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Default="006B170F" w:rsidP="008F302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A0D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8F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6B170F" w:rsidRPr="00E97E5F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4449F1" w:rsidRDefault="0069610E" w:rsidP="007A0D2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610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A0D2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69610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A0D2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69610E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381578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381578">
              <w:rPr>
                <w:rFonts w:ascii="Times New Roman" w:hAnsi="Times New Roman" w:cs="Times New Roman"/>
                <w:b/>
                <w:spacing w:val="30"/>
                <w:sz w:val="28"/>
              </w:rPr>
              <w:t>ПАМЯТКА</w:t>
            </w:r>
          </w:p>
          <w:p w:rsidR="006B170F" w:rsidRPr="00166A11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b/>
                <w:sz w:val="28"/>
              </w:rPr>
              <w:t>для ассистентов слепых</w:t>
            </w:r>
            <w:r w:rsidR="007A0D2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7A0D20">
              <w:rPr>
                <w:rFonts w:ascii="Times New Roman" w:hAnsi="Times New Roman" w:cs="Times New Roman"/>
                <w:b/>
                <w:sz w:val="28"/>
              </w:rPr>
              <w:t>поздноослепших</w:t>
            </w:r>
            <w:proofErr w:type="spellEnd"/>
            <w:r w:rsidRPr="00381578">
              <w:rPr>
                <w:rFonts w:ascii="Times New Roman" w:hAnsi="Times New Roman" w:cs="Times New Roman"/>
                <w:b/>
                <w:sz w:val="28"/>
              </w:rPr>
              <w:t xml:space="preserve"> и сл</w:t>
            </w:r>
            <w:r w:rsidR="007A0D20">
              <w:rPr>
                <w:rFonts w:ascii="Times New Roman" w:hAnsi="Times New Roman" w:cs="Times New Roman"/>
                <w:b/>
                <w:sz w:val="28"/>
              </w:rPr>
              <w:t xml:space="preserve">абовидящих участников экзаменов </w:t>
            </w:r>
            <w:r w:rsidRPr="00381578">
              <w:rPr>
                <w:rFonts w:ascii="Times New Roman" w:hAnsi="Times New Roman" w:cs="Times New Roman"/>
                <w:b/>
                <w:sz w:val="28"/>
              </w:rPr>
              <w:t>по заполнению шриф</w:t>
            </w:r>
            <w:r w:rsidR="007A0D20">
              <w:rPr>
                <w:rFonts w:ascii="Times New Roman" w:hAnsi="Times New Roman" w:cs="Times New Roman"/>
                <w:b/>
                <w:sz w:val="28"/>
              </w:rPr>
              <w:t>том Брайля специальных тетрадей</w:t>
            </w:r>
            <w:r w:rsidR="007A0D20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381578">
              <w:rPr>
                <w:rFonts w:ascii="Times New Roman" w:hAnsi="Times New Roman" w:cs="Times New Roman"/>
                <w:b/>
                <w:sz w:val="28"/>
              </w:rPr>
              <w:t>для записи ответов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1578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Памятка для слепых</w:t>
            </w:r>
            <w:r w:rsidR="007A0D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0D20">
              <w:rPr>
                <w:rFonts w:ascii="Times New Roman" w:hAnsi="Times New Roman" w:cs="Times New Roman"/>
                <w:sz w:val="28"/>
                <w:szCs w:val="28"/>
              </w:rPr>
              <w:t>поздноослепших</w:t>
            </w:r>
            <w:proofErr w:type="spellEnd"/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 и слабовидящих уча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стников экзаменов по заполнению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шриф</w:t>
            </w:r>
            <w:r w:rsidR="007A0D20">
              <w:rPr>
                <w:rFonts w:ascii="Times New Roman" w:hAnsi="Times New Roman" w:cs="Times New Roman"/>
                <w:sz w:val="28"/>
                <w:szCs w:val="28"/>
              </w:rPr>
              <w:t>том Брайля специальных тетрадей</w:t>
            </w:r>
            <w:r w:rsidR="007A0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для записи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ответов зачитывается участникам </w:t>
            </w:r>
            <w:r w:rsidR="007A0D20">
              <w:rPr>
                <w:rFonts w:ascii="Times New Roman" w:hAnsi="Times New Roman" w:cs="Times New Roman"/>
                <w:sz w:val="28"/>
                <w:szCs w:val="28"/>
              </w:rPr>
              <w:t>экзамена организаторами</w:t>
            </w:r>
            <w:r w:rsidR="007A0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аудитории перед экзаменом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и выдается </w:t>
            </w:r>
            <w:r w:rsidR="007A0D20">
              <w:rPr>
                <w:rFonts w:ascii="Times New Roman" w:hAnsi="Times New Roman" w:cs="Times New Roman"/>
                <w:sz w:val="28"/>
                <w:szCs w:val="28"/>
              </w:rPr>
              <w:t>ассистентам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D20" w:rsidRPr="007A0D20" w:rsidRDefault="007A0D20" w:rsidP="007A0D20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20">
              <w:rPr>
                <w:rFonts w:ascii="Times New Roman" w:hAnsi="Times New Roman" w:cs="Times New Roman"/>
                <w:sz w:val="28"/>
                <w:szCs w:val="28"/>
              </w:rPr>
              <w:t>Информация из данной памятки доступна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 экзамена в виде Инструкции </w:t>
            </w:r>
            <w:r w:rsidRPr="007A0D20">
              <w:rPr>
                <w:rFonts w:ascii="Times New Roman" w:hAnsi="Times New Roman" w:cs="Times New Roman"/>
                <w:sz w:val="28"/>
                <w:szCs w:val="28"/>
              </w:rPr>
              <w:t>по заполнению тетради для записи ответов. Там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указаны особенности оформления </w:t>
            </w:r>
            <w:r w:rsidRPr="007A0D20">
              <w:rPr>
                <w:rFonts w:ascii="Times New Roman" w:hAnsi="Times New Roman" w:cs="Times New Roman"/>
                <w:sz w:val="28"/>
                <w:szCs w:val="28"/>
              </w:rPr>
              <w:t>экзаменационной работы по конкретному учебному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дмету. Эта инструкция размещена </w:t>
            </w:r>
            <w:r w:rsidRPr="007A0D20">
              <w:rPr>
                <w:rFonts w:ascii="Times New Roman" w:hAnsi="Times New Roman" w:cs="Times New Roman"/>
                <w:sz w:val="28"/>
                <w:szCs w:val="28"/>
              </w:rPr>
              <w:t>в брошюре с КИМ сразу после Инструкции по выполнению работы.</w:t>
            </w:r>
          </w:p>
          <w:p w:rsidR="00381578" w:rsidRPr="00381578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1. Ассистент вписывает в верхней части титульног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о листа тетради </w:t>
            </w:r>
            <w:r w:rsidR="008F302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для ответов ФИО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и данные участника экзамена из документа, удостоверяющего его личность;</w:t>
            </w:r>
          </w:p>
          <w:p w:rsidR="00365D71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2. Участник экзамена с использованием прибора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 и грифеля для письма по Брайлю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или печатной </w:t>
            </w:r>
            <w:proofErr w:type="spellStart"/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брайлевской</w:t>
            </w:r>
            <w:proofErr w:type="spellEnd"/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 машинки пишет в тетради дл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я ответов на первом листе после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титульного листа, отпечатанного шрифтом Брайля</w:t>
            </w:r>
            <w:r w:rsidR="00365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D71" w:rsidRDefault="00365D71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(с новой строки);</w:t>
            </w:r>
          </w:p>
          <w:p w:rsidR="00365D71" w:rsidRDefault="009718EF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="00365D71">
              <w:rPr>
                <w:rFonts w:ascii="Times New Roman" w:hAnsi="Times New Roman" w:cs="Times New Roman"/>
                <w:sz w:val="28"/>
                <w:szCs w:val="28"/>
              </w:rPr>
              <w:t>(с новой строки);</w:t>
            </w:r>
          </w:p>
          <w:p w:rsidR="00365D71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отчество (с новой строки) (при нал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>ичии)</w:t>
            </w:r>
            <w:r w:rsidR="00365D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578" w:rsidRPr="009718EF" w:rsidRDefault="009718EF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серию и номер документа, </w:t>
            </w:r>
            <w:r w:rsidR="00381578" w:rsidRPr="009718EF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 (паспорта)</w:t>
            </w:r>
            <w:r w:rsidR="00C623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81578" w:rsidRPr="009718EF">
              <w:rPr>
                <w:rFonts w:ascii="Times New Roman" w:hAnsi="Times New Roman" w:cs="Times New Roman"/>
                <w:sz w:val="28"/>
                <w:szCs w:val="28"/>
              </w:rPr>
              <w:t>(с новой строки).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3. Ответы пишутся с одной стороны листа,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 начиная со второго листа после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титульного листа, отпечатанного шрифтом Брайля.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4. При выполнении заданий с кратким ответом не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обходимо записать номер задания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и ответ, располагая каждый ответ на отдельной строке.</w:t>
            </w:r>
            <w:r w:rsidR="006B22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Если одной строки недостаточно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для записи ответа, нужно продолжить запись на следующей строке.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5. Между номером задания и ответом необходим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о оставить интервал (пропустить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одну клетку).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6. Если ответом должно быть слово, то нужно писать его в той форме,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в которой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данное слово стоит в предложении или указано в задании.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7. Все последовательности цифр и сочетания сло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в, являющиеся краткими ответами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на задания, записываются в соответствии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с образцами ответов, </w:t>
            </w:r>
            <w:r w:rsidR="006B221D">
              <w:rPr>
                <w:rFonts w:ascii="Times New Roman" w:hAnsi="Times New Roman" w:cs="Times New Roman"/>
                <w:sz w:val="28"/>
                <w:szCs w:val="28"/>
              </w:rPr>
              <w:t>помещенными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в Инструкции по выполнению работы, – </w:t>
            </w:r>
            <w:r w:rsidR="008F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без пробелов,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запятых и других дополнительных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символов. Цифры пишутся</w:t>
            </w:r>
            <w:r w:rsidR="006B22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с цифровыми знаками.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Ответы на задания с развернутыми ответам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и записываются, начиная с новой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страницы тетради для ответов.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9. Если участник экзамена ошибся, неверный от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вет закалывается </w:t>
            </w:r>
            <w:proofErr w:type="spellStart"/>
            <w:r w:rsidR="009718EF">
              <w:rPr>
                <w:rFonts w:ascii="Times New Roman" w:hAnsi="Times New Roman" w:cs="Times New Roman"/>
                <w:sz w:val="28"/>
                <w:szCs w:val="28"/>
              </w:rPr>
              <w:t>шеститочием</w:t>
            </w:r>
            <w:proofErr w:type="spellEnd"/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качестве правильного ответа засчитывается последний отве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т в строке. В случае повторного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ответа на задание засчитывается последний ответ.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10. При выполнении заданий необходимо след</w:t>
            </w:r>
            <w:r w:rsidR="006B221D">
              <w:rPr>
                <w:rFonts w:ascii="Times New Roman" w:hAnsi="Times New Roman" w:cs="Times New Roman"/>
                <w:sz w:val="28"/>
                <w:szCs w:val="28"/>
              </w:rPr>
              <w:t>овать инструкциям</w:t>
            </w:r>
            <w:r w:rsidR="006B22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в КИМ. Тексты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инструкций сдвинуты вправо на два знака.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349" w:rsidRPr="00433078" w:rsidRDefault="00D23349">
      <w:pPr>
        <w:pStyle w:val="a6"/>
        <w:ind w:left="0" w:firstLine="709"/>
        <w:rPr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</w:p>
    <w:sectPr w:rsidR="00D23349" w:rsidRPr="00433078" w:rsidSect="0043307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FD" w:rsidRDefault="00F061FD" w:rsidP="00A31A73">
      <w:pPr>
        <w:spacing w:after="0" w:line="240" w:lineRule="auto"/>
      </w:pPr>
      <w:r>
        <w:separator/>
      </w:r>
    </w:p>
  </w:endnote>
  <w:endnote w:type="continuationSeparator" w:id="0">
    <w:p w:rsidR="00F061FD" w:rsidRDefault="00F061FD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FD" w:rsidRDefault="00F061FD" w:rsidP="00A31A73">
      <w:pPr>
        <w:spacing w:after="0" w:line="240" w:lineRule="auto"/>
      </w:pPr>
      <w:r>
        <w:separator/>
      </w:r>
    </w:p>
  </w:footnote>
  <w:footnote w:type="continuationSeparator" w:id="0">
    <w:p w:rsidR="00F061FD" w:rsidRDefault="00F061FD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1141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E33"/>
    <w:rsid w:val="0005462C"/>
    <w:rsid w:val="00062957"/>
    <w:rsid w:val="00074A5A"/>
    <w:rsid w:val="00082773"/>
    <w:rsid w:val="000872D0"/>
    <w:rsid w:val="00094F31"/>
    <w:rsid w:val="000D3601"/>
    <w:rsid w:val="000F4EBB"/>
    <w:rsid w:val="00113C71"/>
    <w:rsid w:val="00117E6D"/>
    <w:rsid w:val="00134A2A"/>
    <w:rsid w:val="00162E4A"/>
    <w:rsid w:val="00166A11"/>
    <w:rsid w:val="0017763F"/>
    <w:rsid w:val="00194277"/>
    <w:rsid w:val="001C6AE6"/>
    <w:rsid w:val="001D0D77"/>
    <w:rsid w:val="001D7170"/>
    <w:rsid w:val="001F0E3F"/>
    <w:rsid w:val="00204ACB"/>
    <w:rsid w:val="0022038B"/>
    <w:rsid w:val="00227683"/>
    <w:rsid w:val="00234A51"/>
    <w:rsid w:val="002726AB"/>
    <w:rsid w:val="0028436C"/>
    <w:rsid w:val="002A2DE2"/>
    <w:rsid w:val="002B6092"/>
    <w:rsid w:val="003012A1"/>
    <w:rsid w:val="00311261"/>
    <w:rsid w:val="003569B3"/>
    <w:rsid w:val="00365D71"/>
    <w:rsid w:val="00370F6B"/>
    <w:rsid w:val="00381548"/>
    <w:rsid w:val="00381578"/>
    <w:rsid w:val="0039442C"/>
    <w:rsid w:val="003E510E"/>
    <w:rsid w:val="003E6978"/>
    <w:rsid w:val="0040293E"/>
    <w:rsid w:val="00433078"/>
    <w:rsid w:val="0044328F"/>
    <w:rsid w:val="004B2F55"/>
    <w:rsid w:val="00500646"/>
    <w:rsid w:val="00512546"/>
    <w:rsid w:val="00514E6D"/>
    <w:rsid w:val="005232F1"/>
    <w:rsid w:val="00527FC8"/>
    <w:rsid w:val="0053343C"/>
    <w:rsid w:val="00551822"/>
    <w:rsid w:val="005706D7"/>
    <w:rsid w:val="00586267"/>
    <w:rsid w:val="005C6B27"/>
    <w:rsid w:val="005E2561"/>
    <w:rsid w:val="005E4D69"/>
    <w:rsid w:val="00613320"/>
    <w:rsid w:val="006243C2"/>
    <w:rsid w:val="0063359E"/>
    <w:rsid w:val="006348B2"/>
    <w:rsid w:val="0063682E"/>
    <w:rsid w:val="00650755"/>
    <w:rsid w:val="00652A11"/>
    <w:rsid w:val="00653CB6"/>
    <w:rsid w:val="00682EB7"/>
    <w:rsid w:val="00686876"/>
    <w:rsid w:val="00692D7A"/>
    <w:rsid w:val="0069610E"/>
    <w:rsid w:val="006A6C9E"/>
    <w:rsid w:val="006B170F"/>
    <w:rsid w:val="006B221D"/>
    <w:rsid w:val="006F1164"/>
    <w:rsid w:val="0073147D"/>
    <w:rsid w:val="00744CCC"/>
    <w:rsid w:val="00754B28"/>
    <w:rsid w:val="00760C45"/>
    <w:rsid w:val="00771D48"/>
    <w:rsid w:val="0077449F"/>
    <w:rsid w:val="007A0D20"/>
    <w:rsid w:val="007A5AE7"/>
    <w:rsid w:val="007B0625"/>
    <w:rsid w:val="007B502F"/>
    <w:rsid w:val="007B73F8"/>
    <w:rsid w:val="007C50DA"/>
    <w:rsid w:val="007C5CE7"/>
    <w:rsid w:val="007E73CF"/>
    <w:rsid w:val="0082504F"/>
    <w:rsid w:val="00836E02"/>
    <w:rsid w:val="0084058A"/>
    <w:rsid w:val="008539F8"/>
    <w:rsid w:val="00856DB0"/>
    <w:rsid w:val="00877509"/>
    <w:rsid w:val="008B7FFB"/>
    <w:rsid w:val="008D21B3"/>
    <w:rsid w:val="008F3028"/>
    <w:rsid w:val="008F5A97"/>
    <w:rsid w:val="00902554"/>
    <w:rsid w:val="009204AB"/>
    <w:rsid w:val="0095146B"/>
    <w:rsid w:val="009718EF"/>
    <w:rsid w:val="00972CD3"/>
    <w:rsid w:val="00A31A73"/>
    <w:rsid w:val="00A56B9F"/>
    <w:rsid w:val="00A61B35"/>
    <w:rsid w:val="00A87A2F"/>
    <w:rsid w:val="00AB6CD8"/>
    <w:rsid w:val="00AE134F"/>
    <w:rsid w:val="00B17114"/>
    <w:rsid w:val="00B4163E"/>
    <w:rsid w:val="00B564C0"/>
    <w:rsid w:val="00B72909"/>
    <w:rsid w:val="00B945B7"/>
    <w:rsid w:val="00BA6214"/>
    <w:rsid w:val="00BC62D1"/>
    <w:rsid w:val="00C62328"/>
    <w:rsid w:val="00C62D41"/>
    <w:rsid w:val="00C70BC0"/>
    <w:rsid w:val="00C75B38"/>
    <w:rsid w:val="00CB1CE6"/>
    <w:rsid w:val="00CD15E1"/>
    <w:rsid w:val="00CE4611"/>
    <w:rsid w:val="00D123B9"/>
    <w:rsid w:val="00D1457F"/>
    <w:rsid w:val="00D23349"/>
    <w:rsid w:val="00D31195"/>
    <w:rsid w:val="00D36DE7"/>
    <w:rsid w:val="00D516BB"/>
    <w:rsid w:val="00D56DAE"/>
    <w:rsid w:val="00D65D6A"/>
    <w:rsid w:val="00D850B7"/>
    <w:rsid w:val="00DC2E0F"/>
    <w:rsid w:val="00DE49AA"/>
    <w:rsid w:val="00DF1C49"/>
    <w:rsid w:val="00E56372"/>
    <w:rsid w:val="00E73E26"/>
    <w:rsid w:val="00E80C88"/>
    <w:rsid w:val="00E83F93"/>
    <w:rsid w:val="00E90285"/>
    <w:rsid w:val="00EA3DCF"/>
    <w:rsid w:val="00EA3E51"/>
    <w:rsid w:val="00EE02DD"/>
    <w:rsid w:val="00F061FD"/>
    <w:rsid w:val="00F243DC"/>
    <w:rsid w:val="00F6003F"/>
    <w:rsid w:val="00F80600"/>
    <w:rsid w:val="00F9126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23712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  <w:style w:type="paragraph" w:styleId="ac">
    <w:name w:val="Balloon Text"/>
    <w:basedOn w:val="a"/>
    <w:link w:val="ad"/>
    <w:uiPriority w:val="99"/>
    <w:semiHidden/>
    <w:unhideWhenUsed/>
    <w:rsid w:val="008F3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150</cp:revision>
  <cp:lastPrinted>2025-03-03T14:09:00Z</cp:lastPrinted>
  <dcterms:created xsi:type="dcterms:W3CDTF">2024-03-01T11:54:00Z</dcterms:created>
  <dcterms:modified xsi:type="dcterms:W3CDTF">2025-03-03T14:09:00Z</dcterms:modified>
</cp:coreProperties>
</file>