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50"/>
      </w:tblGrid>
      <w:tr w:rsidR="00E97E5F" w:rsidTr="00D70E51">
        <w:trPr>
          <w:trHeight w:val="1730"/>
        </w:trPr>
        <w:tc>
          <w:tcPr>
            <w:tcW w:w="4849" w:type="dxa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</w:tcPr>
          <w:p w:rsidR="00E97E5F" w:rsidRPr="00E97E5F" w:rsidRDefault="00E97E5F" w:rsidP="00D70E51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609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 w:rsidR="00A137EA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Иванова</w:t>
            </w:r>
          </w:p>
          <w:p w:rsidR="00E97E5F" w:rsidRPr="0068155B" w:rsidRDefault="00E97E5F" w:rsidP="00D70E51">
            <w:pPr>
              <w:pStyle w:val="ad"/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5780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7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7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</w:tbl>
    <w:p w:rsidR="0068155B" w:rsidRPr="00EA4A3C" w:rsidRDefault="0068155B" w:rsidP="00D70E5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41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A4A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8E0D9B" w:rsidRDefault="0068155B" w:rsidP="000629C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8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4A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проведении </w:t>
      </w:r>
      <w:r w:rsidR="00A137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этапа </w:t>
      </w:r>
      <w:r w:rsidR="000629C4" w:rsidRPr="000629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Всероссийского конкурса сочинений «Без срока давности» среди обучающихся образовательных организаций</w:t>
      </w:r>
    </w:p>
    <w:p w:rsidR="000629C4" w:rsidRDefault="000629C4" w:rsidP="000629C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8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68155B" w:rsidRPr="009D7F5C" w:rsidRDefault="0068155B" w:rsidP="009D7F5C">
      <w:pPr>
        <w:pStyle w:val="ad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9D7F5C" w:rsidRPr="009D7F5C" w:rsidRDefault="009D7F5C" w:rsidP="009D7F5C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68155B" w:rsidRPr="009738F0" w:rsidRDefault="0068155B" w:rsidP="002C20AB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определяет по</w:t>
      </w:r>
      <w:r w:rsidR="00A13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рядок организации и проведения муниципального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 </w:t>
      </w:r>
      <w:r w:rsidR="000629C4" w:rsidRPr="006B7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 сочинений «Без срока давности</w:t>
      </w:r>
      <w:r w:rsidR="0006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629C4" w:rsidRPr="006B7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обучающихся </w:t>
      </w:r>
      <w:r w:rsidR="00371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6A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Конкурс), порядок участия в Конкурсе и определения победителей Конкурса.</w:t>
      </w:r>
    </w:p>
    <w:p w:rsidR="0068155B" w:rsidRPr="008E0D9B" w:rsidRDefault="0068155B" w:rsidP="002C20AB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</w:t>
      </w:r>
      <w:r w:rsidR="002C2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2C20AB" w:rsidRPr="006B7173">
        <w:rPr>
          <w:rFonts w:ascii="Times New Roman" w:hAnsi="Times New Roman" w:cs="Times New Roman"/>
          <w:sz w:val="28"/>
        </w:rPr>
        <w:t xml:space="preserve">Положением о проведении </w:t>
      </w:r>
      <w:r w:rsidR="000629C4" w:rsidRPr="006B7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 сочинений «Без срока давности</w:t>
      </w:r>
      <w:r w:rsidR="0006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C2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утвержденным  приказом Министерства просвещения Российской Федерации от</w:t>
      </w:r>
      <w:r w:rsidR="003D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7.12.2022 </w:t>
      </w:r>
      <w:r w:rsidR="002C2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3D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1077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155B" w:rsidRPr="009738F0" w:rsidRDefault="0068155B" w:rsidP="00D70E51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3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оператором Конкурса является</w:t>
      </w:r>
      <w:r w:rsidR="00A137EA">
        <w:rPr>
          <w:rFonts w:ascii="Times New Roman" w:hAnsi="Times New Roman"/>
          <w:sz w:val="28"/>
          <w:szCs w:val="28"/>
        </w:rPr>
        <w:t xml:space="preserve"> муниципальное бюджетное учреждение</w:t>
      </w:r>
      <w:r w:rsidR="00A137EA" w:rsidRPr="00454816">
        <w:rPr>
          <w:rFonts w:ascii="Times New Roman" w:hAnsi="Times New Roman"/>
          <w:sz w:val="28"/>
          <w:szCs w:val="28"/>
        </w:rPr>
        <w:t xml:space="preserve"> «Методический центр в системе образования» (Афанасьева Е.А.)</w:t>
      </w: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осуществляющее организационно-техническое и организационно-методическое сопровожд</w:t>
      </w:r>
      <w:r w:rsidR="00A137EA">
        <w:rPr>
          <w:rFonts w:ascii="Times New Roman" w:hAnsi="Times New Roman" w:cs="Times New Roman"/>
          <w:color w:val="000000" w:themeColor="text1"/>
          <w:sz w:val="28"/>
          <w:szCs w:val="28"/>
        </w:rPr>
        <w:t>ение школьного и муниципального</w:t>
      </w: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 Конкурса.       </w:t>
      </w:r>
    </w:p>
    <w:p w:rsidR="007640B2" w:rsidRPr="009738F0" w:rsidRDefault="00781419" w:rsidP="00D70E51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68155B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155B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Информация о проведении Конкурса размещается на официальных сайтах </w:t>
      </w:r>
      <w:r w:rsidR="00A137EA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Иванова</w:t>
      </w:r>
      <w:r w:rsidR="00A137EA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55B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7EA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A137EA" w:rsidRPr="00454816">
        <w:rPr>
          <w:rFonts w:ascii="Times New Roman" w:hAnsi="Times New Roman"/>
          <w:sz w:val="28"/>
          <w:szCs w:val="28"/>
        </w:rPr>
        <w:t xml:space="preserve"> «Методический центр в системе образования»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0B2" w:rsidRPr="007640B2" w:rsidRDefault="00781419" w:rsidP="007640B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1.5</w:t>
      </w:r>
      <w:r w:rsidR="007640B2" w:rsidRPr="009738F0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.</w:t>
      </w:r>
      <w:r w:rsidR="007640B2"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м</w:t>
      </w:r>
      <w:r w:rsidR="0076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огут принять участие:</w:t>
      </w:r>
    </w:p>
    <w:p w:rsidR="006A6484" w:rsidRPr="006A6484" w:rsidRDefault="006A64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 проводится среди следующих категорий участников Конкурса: </w:t>
      </w:r>
    </w:p>
    <w:p w:rsidR="006A6484" w:rsidRPr="006A6484" w:rsidRDefault="00D70E51" w:rsidP="00D70E51">
      <w:pPr>
        <w:spacing w:after="0"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A6484"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обучающиеся 5–7 классов общеобразовательных организаций (категория 1); </w:t>
      </w:r>
    </w:p>
    <w:p w:rsidR="006A6484" w:rsidRPr="006A6484" w:rsidRDefault="00D70E51" w:rsidP="00D70E51">
      <w:pPr>
        <w:spacing w:after="0"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A6484"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обучающиеся 8–9 классов общеобразовательных организаций (категория 2); </w:t>
      </w:r>
    </w:p>
    <w:p w:rsidR="006A6484" w:rsidRPr="00371A08" w:rsidRDefault="00D70E51" w:rsidP="00D70E51">
      <w:pPr>
        <w:spacing w:after="0"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A6484" w:rsidRPr="006A648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обучающиеся 10–11(12) классов общеобразовател</w:t>
      </w:r>
      <w:r w:rsidR="00A137EA">
        <w:rPr>
          <w:rFonts w:ascii="Times New Roman" w:eastAsia="Times New Roman" w:hAnsi="Times New Roman" w:cs="Times New Roman"/>
          <w:sz w:val="28"/>
          <w:szCs w:val="28"/>
          <w:lang w:eastAsia="zh-CN"/>
        </w:rPr>
        <w:t>ьных организаций (категория 3).</w:t>
      </w:r>
    </w:p>
    <w:p w:rsidR="007640B2" w:rsidRDefault="00781419" w:rsidP="009D7F5C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7640B2"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.Участие в Конкурсе добровольное.</w:t>
      </w:r>
    </w:p>
    <w:p w:rsidR="006A6484" w:rsidRDefault="006A6484" w:rsidP="00A137EA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0B2" w:rsidRDefault="007640B2" w:rsidP="009D7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Тематика Конкурса и жанры конкурсных сочинений</w:t>
      </w:r>
    </w:p>
    <w:p w:rsidR="009D7F5C" w:rsidRPr="009738F0" w:rsidRDefault="009D7F5C" w:rsidP="009D7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41F84" w:rsidRPr="00D41F84" w:rsidRDefault="007640B2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2.1.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F84" w:rsidRPr="00D41F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1" w:name="_Hlk104799041"/>
      <w:r w:rsidR="00D41F84" w:rsidRPr="00D41F84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трагедии мирного населения СССР, жертвах военных преступлений нацистов и их пособников в период Великой Отечественной войны 1941–1</w:t>
      </w:r>
      <w:r w:rsidR="00D41F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945 годов (далее – тематические </w:t>
      </w:r>
      <w:r w:rsidR="00D41F84" w:rsidRPr="00D41F8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направления):</w:t>
      </w:r>
      <w:bookmarkEnd w:id="1"/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t>места памяти геноцида советского народа со стороны нацистов</w:t>
      </w:r>
      <w:r w:rsidRPr="00D41F84">
        <w:rPr>
          <w:rFonts w:ascii="Times New Roman" w:hAnsi="Times New Roman" w:cs="Times New Roman"/>
          <w:sz w:val="28"/>
          <w:szCs w:val="28"/>
          <w:lang w:eastAsia="zh-CN"/>
        </w:rPr>
        <w:br/>
        <w:t>и их пособников во время Великой Отечественной войны 1941–1945 годов;</w:t>
      </w:r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уничтожение мирного населения на оккупированной территории и  в результате карательных операций, на принудительных работах в изгнании, в местах массового силового заключения и содержания граждан СССР;</w:t>
      </w:r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t>преступления против детства в годы Великой Отечественной войны 1941–1945 годов;</w:t>
      </w:r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1941–1945 годов;</w:t>
      </w:r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t>деятельность поисковых отрядов,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1941–1945 годов;</w:t>
      </w:r>
    </w:p>
    <w:p w:rsidR="00D41F84" w:rsidRPr="00D41F84" w:rsidRDefault="00D41F84" w:rsidP="009D7F5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1F84">
        <w:rPr>
          <w:rFonts w:ascii="Times New Roman" w:hAnsi="Times New Roman" w:cs="Times New Roman"/>
          <w:sz w:val="28"/>
          <w:szCs w:val="28"/>
          <w:lang w:eastAsia="zh-CN"/>
        </w:rPr>
        <w:t>чему нас учит история: трибуналы и судебные процессы по делу о геноциде советских граждан нацистами и их пособниками в период Великой Отечественной войны 1941–1945 годов.</w:t>
      </w:r>
    </w:p>
    <w:p w:rsidR="007640B2" w:rsidRDefault="007640B2" w:rsidP="009D7F5C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 конкурсного сочинения участник Конкурса формулирует самостоятельно.</w:t>
      </w:r>
    </w:p>
    <w:p w:rsidR="0080167B" w:rsidRDefault="0080167B" w:rsidP="003F788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2.2. 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t xml:space="preserve">Конкурсное сочинение представляется участником Конкурса в прозе в жанре рассказа, притчи, письма, сказки, дневника, очерка, репортажа, интервью, эссе, заочной экскурсии, рецензии, </w:t>
      </w:r>
      <w:r w:rsidRPr="0080167B">
        <w:rPr>
          <w:rFonts w:ascii="Times New Roman" w:eastAsia="Times New Roman" w:hAnsi="Times New Roman" w:cs="Times New Roman"/>
          <w:iCs/>
          <w:sz w:val="28"/>
          <w:szCs w:val="28"/>
        </w:rPr>
        <w:t>путевых заметок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0167B" w:rsidRPr="0080167B" w:rsidRDefault="0080167B" w:rsidP="003F78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2.3. Выбор тематического направления, жанра и названия работы участниками Конкурса осуществляется самостоятельно.</w:t>
      </w:r>
    </w:p>
    <w:p w:rsidR="0080167B" w:rsidRPr="0080167B" w:rsidRDefault="0080167B" w:rsidP="003F78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Поэтические тексты конкурсных сочинений не рассматриваются.</w:t>
      </w:r>
    </w:p>
    <w:p w:rsidR="0080167B" w:rsidRPr="00D94B4C" w:rsidRDefault="0080167B" w:rsidP="003F78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2.4. Методические рекомендации для учас</w:t>
      </w:r>
      <w:r w:rsidR="00D94B4C">
        <w:rPr>
          <w:rFonts w:ascii="Times New Roman" w:eastAsia="Times New Roman" w:hAnsi="Times New Roman" w:cs="Times New Roman"/>
          <w:sz w:val="28"/>
          <w:szCs w:val="28"/>
        </w:rPr>
        <w:t xml:space="preserve">тников Конкурса по организации 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t>и проведению Конкурса размещаютс</w:t>
      </w:r>
      <w:r w:rsidR="00D94B4C">
        <w:rPr>
          <w:rFonts w:ascii="Times New Roman" w:eastAsia="Times New Roman" w:hAnsi="Times New Roman" w:cs="Times New Roman"/>
          <w:sz w:val="28"/>
          <w:szCs w:val="28"/>
        </w:rPr>
        <w:t>я на официальном сайте Конкурса.</w:t>
      </w:r>
    </w:p>
    <w:p w:rsidR="0080167B" w:rsidRDefault="0080167B" w:rsidP="0080167B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640B2" w:rsidRPr="001B4F15" w:rsidRDefault="007640B2" w:rsidP="00371A0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F15">
        <w:rPr>
          <w:rFonts w:ascii="Times New Roman" w:hAnsi="Times New Roman" w:cs="Times New Roman"/>
          <w:color w:val="000000" w:themeColor="text1"/>
          <w:sz w:val="28"/>
          <w:szCs w:val="28"/>
        </w:rPr>
        <w:t>III. Сроки и организация проведения Конкурса</w:t>
      </w:r>
    </w:p>
    <w:p w:rsidR="00D94B4C" w:rsidRPr="00D94B4C" w:rsidRDefault="00D94B4C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4C">
        <w:rPr>
          <w:rFonts w:ascii="Times New Roman" w:eastAsia="Times New Roman" w:hAnsi="Times New Roman" w:cs="Times New Roman"/>
          <w:sz w:val="28"/>
          <w:szCs w:val="28"/>
        </w:rPr>
        <w:t xml:space="preserve">3.1. Конкурс проводится в </w:t>
      </w:r>
      <w:r w:rsidR="007961BC">
        <w:rPr>
          <w:rFonts w:ascii="Times New Roman" w:eastAsia="Times New Roman" w:hAnsi="Times New Roman" w:cs="Times New Roman"/>
          <w:iCs/>
          <w:sz w:val="28"/>
          <w:szCs w:val="28"/>
        </w:rPr>
        <w:t>несколько</w:t>
      </w:r>
      <w:r w:rsidR="007961BC">
        <w:rPr>
          <w:rFonts w:ascii="Times New Roman" w:eastAsia="Times New Roman" w:hAnsi="Times New Roman" w:cs="Times New Roman"/>
          <w:sz w:val="28"/>
          <w:szCs w:val="28"/>
        </w:rPr>
        <w:t xml:space="preserve"> этапов</w:t>
      </w:r>
      <w:r w:rsidRPr="00D94B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B4C" w:rsidRPr="00D94B4C" w:rsidRDefault="00D94B4C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>школьный эт</w:t>
      </w:r>
      <w:r w:rsidR="00335FB1">
        <w:rPr>
          <w:rFonts w:ascii="Times New Roman" w:eastAsia="Times New Roman" w:hAnsi="Times New Roman" w:cs="Times New Roman"/>
          <w:iCs/>
          <w:sz w:val="28"/>
          <w:szCs w:val="28"/>
        </w:rPr>
        <w:t xml:space="preserve">ап </w:t>
      </w:r>
      <w:r w:rsidR="003F7888">
        <w:rPr>
          <w:rFonts w:ascii="Times New Roman" w:eastAsia="Times New Roman" w:hAnsi="Times New Roman" w:cs="Times New Roman"/>
          <w:iCs/>
          <w:sz w:val="28"/>
          <w:szCs w:val="28"/>
        </w:rPr>
        <w:t>Конкурса ‒ с</w:t>
      </w:r>
      <w:r w:rsidR="007961BC">
        <w:rPr>
          <w:rFonts w:ascii="Times New Roman" w:eastAsia="Times New Roman" w:hAnsi="Times New Roman" w:cs="Times New Roman"/>
          <w:iCs/>
          <w:sz w:val="28"/>
          <w:szCs w:val="28"/>
        </w:rPr>
        <w:t xml:space="preserve"> 23 января </w:t>
      </w:r>
      <w:r w:rsidR="00335FB1">
        <w:rPr>
          <w:rFonts w:ascii="Times New Roman" w:eastAsia="Times New Roman" w:hAnsi="Times New Roman" w:cs="Times New Roman"/>
          <w:iCs/>
          <w:sz w:val="28"/>
          <w:szCs w:val="28"/>
        </w:rPr>
        <w:t>по 30 января 2023</w:t>
      </w: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94B4C" w:rsidRPr="00D94B4C" w:rsidRDefault="00D94B4C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муниципальный этап </w:t>
      </w:r>
      <w:r w:rsidR="003F7888" w:rsidRPr="00D94B4C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Конкурса </w:t>
      </w:r>
      <w:r w:rsidR="003F7888">
        <w:rPr>
          <w:rFonts w:ascii="Times New Roman" w:eastAsia="Times New Roman" w:hAnsi="Times New Roman" w:cs="Times New Roman"/>
          <w:iCs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35FB1">
        <w:rPr>
          <w:rFonts w:ascii="Times New Roman" w:eastAsia="Times New Roman" w:hAnsi="Times New Roman" w:cs="Times New Roman"/>
          <w:iCs/>
          <w:sz w:val="28"/>
          <w:szCs w:val="28"/>
        </w:rPr>
        <w:t>с 31 января по 10 февраля 2023</w:t>
      </w:r>
      <w:r w:rsidR="003F78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6095F" w:rsidRDefault="00D94B4C" w:rsidP="002609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 По итогам очного муниципального отборочного тура на региональный эт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 Конкурса передается </w:t>
      </w:r>
      <w:r w:rsidR="0026095F">
        <w:rPr>
          <w:rFonts w:ascii="Times New Roman" w:hAnsi="Times New Roman" w:cs="Times New Roman"/>
          <w:color w:val="000000" w:themeColor="text1"/>
          <w:sz w:val="28"/>
          <w:szCs w:val="28"/>
        </w:rPr>
        <w:t>по одному конкурсному сочинению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каждой категори</w:t>
      </w:r>
      <w:r w:rsidR="00781419">
        <w:rPr>
          <w:rFonts w:ascii="Times New Roman" w:hAnsi="Times New Roman" w:cs="Times New Roman"/>
          <w:color w:val="000000" w:themeColor="text1"/>
          <w:sz w:val="28"/>
          <w:szCs w:val="28"/>
        </w:rPr>
        <w:t>и обучающихся, указанной в п.1.5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Полож</w:t>
      </w:r>
      <w:r w:rsidR="00A41D35">
        <w:rPr>
          <w:rFonts w:ascii="Times New Roman" w:hAnsi="Times New Roman" w:cs="Times New Roman"/>
          <w:color w:val="000000" w:themeColor="text1"/>
          <w:sz w:val="28"/>
          <w:szCs w:val="28"/>
        </w:rPr>
        <w:t>ения, набравшему</w:t>
      </w:r>
      <w:r w:rsidR="0026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</w:t>
      </w:r>
      <w:r w:rsidR="00C0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оценивания 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количество баллов. </w:t>
      </w:r>
    </w:p>
    <w:p w:rsidR="007640B2" w:rsidRPr="0026095F" w:rsidRDefault="007640B2" w:rsidP="002609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на </w:t>
      </w:r>
      <w:r w:rsidR="007961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передаются 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срок до </w:t>
      </w:r>
      <w:r w:rsidR="00796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</w:t>
      </w:r>
      <w:r w:rsidR="001E4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.02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96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888"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электронному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адресу: </w:t>
      </w:r>
      <w:r w:rsidR="007961BC" w:rsidRPr="00796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tabilova@gmc.ivedu.ru</w:t>
      </w:r>
      <w:r w:rsidR="00A41D35" w:rsidRPr="007961BC"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(контактный телефон</w:t>
      </w:r>
      <w:r w:rsidRPr="00796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7961BC" w:rsidRPr="007961BC">
        <w:rPr>
          <w:rFonts w:ascii="Times New Roman" w:hAnsi="Times New Roman" w:cs="Times New Roman"/>
          <w:b/>
          <w:color w:val="3A4042"/>
          <w:sz w:val="28"/>
          <w:szCs w:val="28"/>
          <w:shd w:val="clear" w:color="auto" w:fill="FFFFFF"/>
        </w:rPr>
        <w:t>32-54-39</w:t>
      </w:r>
      <w:r w:rsidRPr="00796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96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Зубкова Оксана Алексеевна, </w:t>
      </w:r>
      <w:proofErr w:type="spellStart"/>
      <w:r w:rsidR="00796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Табилова</w:t>
      </w:r>
      <w:proofErr w:type="spellEnd"/>
      <w:r w:rsidR="00796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Виктория Анатольевна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). </w:t>
      </w:r>
    </w:p>
    <w:p w:rsidR="007640B2" w:rsidRPr="008E0D9B" w:rsidRDefault="00781419" w:rsidP="00371A0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конкурсных работ проводится жюри в соответствии с критериями и методикой оценки, данных в методических рекомендациях по подготовке и проведению Конкурса.</w:t>
      </w:r>
    </w:p>
    <w:p w:rsidR="007640B2" w:rsidRPr="009738F0" w:rsidRDefault="00781419" w:rsidP="00371A0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 Для оценки работ участников Конкурса и определения победителей и призеров Конкурса создается жюри.</w:t>
      </w:r>
    </w:p>
    <w:p w:rsidR="007640B2" w:rsidRPr="009738F0" w:rsidRDefault="00781419" w:rsidP="00371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3.5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 Победители и призеры Конкурса определяются на основании результатов оценивания конкурсных работ жюри.</w:t>
      </w:r>
    </w:p>
    <w:p w:rsidR="002A2A2E" w:rsidRDefault="00781419" w:rsidP="00371A0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3.6</w:t>
      </w:r>
      <w:r w:rsidR="007640B2" w:rsidRPr="009738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640B2" w:rsidRPr="00F12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сопроводительным документам относятся:</w:t>
      </w:r>
    </w:p>
    <w:p w:rsidR="007640B2" w:rsidRPr="00F1224B" w:rsidRDefault="007640B2" w:rsidP="002A2A2E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12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7640B2" w:rsidRPr="00F1224B" w:rsidRDefault="007640B2" w:rsidP="00371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согласие родителей (законных представителей) участника Конкурса на обработку </w:t>
      </w:r>
      <w:r w:rsidRPr="00F122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персональных данных, фото- и видеосъемку несовершеннолетнего, использование фото-, </w:t>
      </w:r>
      <w:r w:rsidRPr="00F122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видеоматериала, конкурсного сочинения в некоммерческих целях.</w:t>
      </w:r>
    </w:p>
    <w:p w:rsidR="007640B2" w:rsidRPr="00F1224B" w:rsidRDefault="007640B2" w:rsidP="00371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сопроводительных документов размещаются на сайте Конкурса.</w:t>
      </w:r>
    </w:p>
    <w:p w:rsidR="007640B2" w:rsidRPr="00E27DA3" w:rsidRDefault="007640B2" w:rsidP="00764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</w:pPr>
    </w:p>
    <w:p w:rsidR="007640B2" w:rsidRDefault="007640B2" w:rsidP="00764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конкурсным сочинениям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6E">
        <w:rPr>
          <w:rFonts w:ascii="Times New Roman" w:eastAsia="Times New Roman" w:hAnsi="Times New Roman" w:cs="Times New Roman"/>
          <w:sz w:val="28"/>
          <w:szCs w:val="28"/>
        </w:rPr>
        <w:t>4.1. Все конкурсные сочинения выполняются участниками Конкурса в письменном виде на согласованном учредителем Конкурса и утвержденном Оператором бланке Конкурса. Образец оформления конкурсного сочинения и бланк Конкурса размещаются на официальном сайте Конкурса.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.2. На всех этапах Конкурса не подлежат оценке жюри конкурсные сочинения, подготовленные с нарушением требований к их оформлению 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br/>
        <w:t>или с нарушением сроков представления сочинений, установленных учредителем Конкурса.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>.3. Каждый участник Конкурса имеет право представить на Конкурс одно конкурсное сочинение.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>.4. Участники Конкурса выполняют конкурсное сочинение самостоятельно.</w:t>
      </w:r>
    </w:p>
    <w:p w:rsidR="00256C6E" w:rsidRPr="0026095F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>.5. </w:t>
      </w:r>
      <w:r w:rsidR="007961B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онкурсные сочинения принимаются в сканированном виде (в формате PDF, тип изображения ЧБ, разрешение 600 </w:t>
      </w:r>
      <w:proofErr w:type="spellStart"/>
      <w:r w:rsidRPr="00256C6E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256C6E">
        <w:rPr>
          <w:rFonts w:ascii="Times New Roman" w:eastAsia="Times New Roman" w:hAnsi="Times New Roman" w:cs="Times New Roman"/>
          <w:sz w:val="28"/>
          <w:szCs w:val="28"/>
        </w:rPr>
        <w:t>, объ</w:t>
      </w:r>
      <w:r w:rsidR="003F788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>мом не более 3 МБ). К отсканированному конкурсному сочинению участника Конкурса прилагается копия, набранная на компьютере и сохраненная в формате .</w:t>
      </w:r>
      <w:proofErr w:type="spellStart"/>
      <w:r w:rsidRPr="00256C6E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 или .</w:t>
      </w:r>
      <w:proofErr w:type="spellStart"/>
      <w:r w:rsidRPr="00256C6E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256C6E">
        <w:rPr>
          <w:rFonts w:ascii="Times New Roman" w:eastAsia="Times New Roman" w:hAnsi="Times New Roman" w:cs="Times New Roman"/>
          <w:sz w:val="28"/>
          <w:szCs w:val="28"/>
        </w:rPr>
        <w:t>. При отсутствии одного из указанных вариантов представления конкурсное сочинение не принимается.</w:t>
      </w:r>
    </w:p>
    <w:p w:rsidR="007640B2" w:rsidRDefault="007640B2" w:rsidP="0026095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C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4.6. На всех этапах Конкурса жюри Конкурса проверяет конкурсные</w:t>
      </w:r>
      <w:r w:rsidRPr="00310C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сочинения на </w:t>
      </w:r>
      <w:r w:rsidRPr="00310C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наличие некорректных заимствований. В случае выявления на </w:t>
      </w:r>
      <w:r w:rsidRPr="00310C5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высокого процента некорректных заимствований в конкурсном сочинении (более 25%) </w:t>
      </w:r>
      <w:r w:rsidRPr="00310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участник Конкурса лишается права на дальнейшее участие в Конкурсе и не включается </w:t>
      </w:r>
      <w:r w:rsidRPr="003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финалистов.</w:t>
      </w:r>
    </w:p>
    <w:p w:rsidR="007640B2" w:rsidRPr="00720595" w:rsidRDefault="007640B2" w:rsidP="00764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7F5C" w:rsidRDefault="009D7F5C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2A2A2E" w:rsidRPr="0068155B" w:rsidTr="003F7888">
        <w:trPr>
          <w:trHeight w:val="1564"/>
          <w:jc w:val="right"/>
        </w:trPr>
        <w:tc>
          <w:tcPr>
            <w:tcW w:w="5116" w:type="dxa"/>
          </w:tcPr>
          <w:p w:rsidR="003F7888" w:rsidRDefault="002A2A2E" w:rsidP="003F7888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888" w:rsidRDefault="002A2A2E" w:rsidP="003F7888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Иванова</w:t>
            </w:r>
            <w:r w:rsidR="003F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A2E" w:rsidRPr="003F7888" w:rsidRDefault="002A2A2E" w:rsidP="003F7888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88">
              <w:rPr>
                <w:rFonts w:ascii="Times New Roman" w:hAnsi="Times New Roman" w:cs="Times New Roman"/>
                <w:sz w:val="28"/>
                <w:szCs w:val="28"/>
              </w:rPr>
              <w:t xml:space="preserve">от _________ № ______ </w:t>
            </w:r>
          </w:p>
        </w:tc>
      </w:tr>
    </w:tbl>
    <w:p w:rsidR="0026095F" w:rsidRDefault="0026095F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95F" w:rsidRPr="0026095F" w:rsidRDefault="0026095F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  <w:r w:rsidR="0060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0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 Ю Р И</w:t>
      </w:r>
    </w:p>
    <w:p w:rsidR="007640B2" w:rsidRPr="0026095F" w:rsidRDefault="007640B2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по проведению </w:t>
      </w:r>
      <w:r w:rsidR="002A2A2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муниципального</w:t>
      </w:r>
      <w:r w:rsidRPr="002609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этапа </w:t>
      </w:r>
    </w:p>
    <w:p w:rsidR="007640B2" w:rsidRDefault="007640B2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Всероссийского конкурса сочинений «Без срока давности»</w:t>
      </w:r>
    </w:p>
    <w:p w:rsidR="007640B2" w:rsidRDefault="007640B2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D7543" w:rsidRPr="002169B1" w:rsidRDefault="002A2A2E" w:rsidP="002169B1">
      <w:pPr>
        <w:tabs>
          <w:tab w:val="left" w:pos="708"/>
          <w:tab w:val="center" w:pos="4153"/>
          <w:tab w:val="right" w:pos="8306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Анатольевна, заместитель директора по развитию МБУ МЦ</w:t>
      </w:r>
      <w:r w:rsidR="002169B1" w:rsidRPr="00D423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A2A2E" w:rsidRDefault="002A2A2E" w:rsidP="00FD7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Зубкова Оксана Алексеевна, заместитель директора по учебно-методической работе МБУ МЦ;</w:t>
      </w:r>
    </w:p>
    <w:p w:rsidR="00FD7543" w:rsidRDefault="002A2A2E" w:rsidP="00FD7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Александровна, учитель русского языка и литературы МБОУ «Гимназия № 36» </w:t>
      </w:r>
      <w:r w:rsidR="00FD7543"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7543" w:rsidRDefault="002A2A2E" w:rsidP="0026095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Суркова Ольга Евгеньевна,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русского языка и литературы МБОУ «Лицей № 67» </w:t>
      </w:r>
      <w:r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A2E" w:rsidRDefault="002A2A2E" w:rsidP="002A2A2E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Кулагина Татьяна Николаевна, учитель русского языка и литературы МБОУ «СШ № 66» </w:t>
      </w:r>
      <w:r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45DC" w:rsidRDefault="002A2A2E" w:rsidP="002A2A2E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Ирина Владимировна,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русского языка и литературы МБОУ «СШ № 66» </w:t>
      </w:r>
      <w:r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3DF" w:rsidRPr="001D0B4B" w:rsidRDefault="003E53DF" w:rsidP="0026095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3E53DF" w:rsidRPr="001D0B4B" w:rsidSect="00D70E51">
      <w:headerReference w:type="default" r:id="rId7"/>
      <w:pgSz w:w="11906" w:h="16838"/>
      <w:pgMar w:top="568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F2" w:rsidRDefault="00CA00F2" w:rsidP="00CE0494">
      <w:pPr>
        <w:spacing w:after="0" w:line="240" w:lineRule="auto"/>
      </w:pPr>
      <w:r>
        <w:separator/>
      </w:r>
    </w:p>
  </w:endnote>
  <w:endnote w:type="continuationSeparator" w:id="0">
    <w:p w:rsidR="00CA00F2" w:rsidRDefault="00CA00F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F2" w:rsidRDefault="00CA00F2" w:rsidP="00CE0494">
      <w:pPr>
        <w:spacing w:after="0" w:line="240" w:lineRule="auto"/>
      </w:pPr>
      <w:r>
        <w:separator/>
      </w:r>
    </w:p>
  </w:footnote>
  <w:footnote w:type="continuationSeparator" w:id="0">
    <w:p w:rsidR="00CA00F2" w:rsidRDefault="00CA00F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A5" w:rsidRDefault="00FB514C" w:rsidP="00CE0494">
    <w:pPr>
      <w:pStyle w:val="a5"/>
      <w:jc w:val="right"/>
    </w:pPr>
    <w:r>
      <w:fldChar w:fldCharType="begin"/>
    </w:r>
    <w:r w:rsidR="006A3988">
      <w:instrText>PAGE   \* MERGEFORMAT</w:instrText>
    </w:r>
    <w:r>
      <w:fldChar w:fldCharType="separate"/>
    </w:r>
    <w:r w:rsidR="00C012E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7EF"/>
    <w:multiLevelType w:val="hybridMultilevel"/>
    <w:tmpl w:val="6F86D5AE"/>
    <w:lvl w:ilvl="0" w:tplc="D56E8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18AE"/>
    <w:multiLevelType w:val="hybridMultilevel"/>
    <w:tmpl w:val="92E4B930"/>
    <w:lvl w:ilvl="0" w:tplc="E67A8B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961128"/>
    <w:multiLevelType w:val="singleLevel"/>
    <w:tmpl w:val="9CE81E74"/>
    <w:lvl w:ilvl="0">
      <w:start w:val="1"/>
      <w:numFmt w:val="decimal"/>
      <w:lvlText w:val="4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C91B33"/>
    <w:multiLevelType w:val="singleLevel"/>
    <w:tmpl w:val="63263102"/>
    <w:lvl w:ilvl="0">
      <w:start w:val="2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D04D17"/>
    <w:multiLevelType w:val="singleLevel"/>
    <w:tmpl w:val="51D27DBE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4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3D3"/>
    <w:rsid w:val="000056BE"/>
    <w:rsid w:val="00023856"/>
    <w:rsid w:val="000448CE"/>
    <w:rsid w:val="000629C4"/>
    <w:rsid w:val="00076551"/>
    <w:rsid w:val="00095D7C"/>
    <w:rsid w:val="000B7BBA"/>
    <w:rsid w:val="000C6EF6"/>
    <w:rsid w:val="001137E6"/>
    <w:rsid w:val="001364DA"/>
    <w:rsid w:val="0014209D"/>
    <w:rsid w:val="00143695"/>
    <w:rsid w:val="00176EDD"/>
    <w:rsid w:val="001B2ED5"/>
    <w:rsid w:val="001D0B4B"/>
    <w:rsid w:val="001E4CFF"/>
    <w:rsid w:val="001F5F81"/>
    <w:rsid w:val="002169B1"/>
    <w:rsid w:val="002345DC"/>
    <w:rsid w:val="002542EF"/>
    <w:rsid w:val="00256C6E"/>
    <w:rsid w:val="0026095F"/>
    <w:rsid w:val="0029096E"/>
    <w:rsid w:val="002A2A2E"/>
    <w:rsid w:val="002B0FAC"/>
    <w:rsid w:val="002C20AB"/>
    <w:rsid w:val="0033479A"/>
    <w:rsid w:val="00335FB1"/>
    <w:rsid w:val="00371A08"/>
    <w:rsid w:val="00372C37"/>
    <w:rsid w:val="003904C0"/>
    <w:rsid w:val="003A0B50"/>
    <w:rsid w:val="003B09C5"/>
    <w:rsid w:val="003D1AED"/>
    <w:rsid w:val="003E53DF"/>
    <w:rsid w:val="003F7888"/>
    <w:rsid w:val="00411830"/>
    <w:rsid w:val="00420B2D"/>
    <w:rsid w:val="00423EA3"/>
    <w:rsid w:val="004A193E"/>
    <w:rsid w:val="00520C42"/>
    <w:rsid w:val="00532294"/>
    <w:rsid w:val="00555784"/>
    <w:rsid w:val="0059639E"/>
    <w:rsid w:val="00597F7E"/>
    <w:rsid w:val="005D42FB"/>
    <w:rsid w:val="005F6A5F"/>
    <w:rsid w:val="00602952"/>
    <w:rsid w:val="00605CDD"/>
    <w:rsid w:val="00671F41"/>
    <w:rsid w:val="0068155B"/>
    <w:rsid w:val="006A3988"/>
    <w:rsid w:val="006A6484"/>
    <w:rsid w:val="006A6FFD"/>
    <w:rsid w:val="007305CC"/>
    <w:rsid w:val="0075227E"/>
    <w:rsid w:val="007640B2"/>
    <w:rsid w:val="00781419"/>
    <w:rsid w:val="007961BC"/>
    <w:rsid w:val="007B0A5A"/>
    <w:rsid w:val="007D77C0"/>
    <w:rsid w:val="0080167B"/>
    <w:rsid w:val="008305A3"/>
    <w:rsid w:val="0083177C"/>
    <w:rsid w:val="00871D6E"/>
    <w:rsid w:val="008A02AE"/>
    <w:rsid w:val="008B3513"/>
    <w:rsid w:val="008E0D9B"/>
    <w:rsid w:val="008F5F0B"/>
    <w:rsid w:val="00931078"/>
    <w:rsid w:val="00952192"/>
    <w:rsid w:val="00962E48"/>
    <w:rsid w:val="00982908"/>
    <w:rsid w:val="00982A30"/>
    <w:rsid w:val="0099089F"/>
    <w:rsid w:val="00993B20"/>
    <w:rsid w:val="00996857"/>
    <w:rsid w:val="009A1CB8"/>
    <w:rsid w:val="009D42DE"/>
    <w:rsid w:val="009D7F5C"/>
    <w:rsid w:val="00A137EA"/>
    <w:rsid w:val="00A41D35"/>
    <w:rsid w:val="00A93F08"/>
    <w:rsid w:val="00A9781B"/>
    <w:rsid w:val="00AF63D3"/>
    <w:rsid w:val="00B0560E"/>
    <w:rsid w:val="00B06CC3"/>
    <w:rsid w:val="00B26821"/>
    <w:rsid w:val="00B346A5"/>
    <w:rsid w:val="00B66913"/>
    <w:rsid w:val="00BC1372"/>
    <w:rsid w:val="00BC41BB"/>
    <w:rsid w:val="00BC5780"/>
    <w:rsid w:val="00BC6D24"/>
    <w:rsid w:val="00BD0249"/>
    <w:rsid w:val="00BD04F2"/>
    <w:rsid w:val="00BD640C"/>
    <w:rsid w:val="00BE51D8"/>
    <w:rsid w:val="00C012ED"/>
    <w:rsid w:val="00C24472"/>
    <w:rsid w:val="00CA00F2"/>
    <w:rsid w:val="00CB3724"/>
    <w:rsid w:val="00CC51A5"/>
    <w:rsid w:val="00CE0494"/>
    <w:rsid w:val="00D32D24"/>
    <w:rsid w:val="00D41F84"/>
    <w:rsid w:val="00D70E51"/>
    <w:rsid w:val="00D81165"/>
    <w:rsid w:val="00D94B4C"/>
    <w:rsid w:val="00DC79C1"/>
    <w:rsid w:val="00E25405"/>
    <w:rsid w:val="00E304D7"/>
    <w:rsid w:val="00E658F4"/>
    <w:rsid w:val="00E97E5F"/>
    <w:rsid w:val="00F40159"/>
    <w:rsid w:val="00F702D1"/>
    <w:rsid w:val="00FB2667"/>
    <w:rsid w:val="00FB514C"/>
    <w:rsid w:val="00FD7543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58E2"/>
  <w15:docId w15:val="{33B65DBE-1696-4F44-8E98-B89BDAF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remova\Desktop\&#1096;&#1072;&#1073;&#1083;&#1086;&#1085;&#1099;\&#1064;&#1040;&#1041;&#1051;&#1054;&#1053;-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ШАБЛОН-ПРИКАЗ</Template>
  <TotalTime>48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Ксенофонтовна Ефремова</dc:creator>
  <cp:lastModifiedBy>Ольга Чистякова</cp:lastModifiedBy>
  <cp:revision>9</cp:revision>
  <cp:lastPrinted>2023-01-12T07:10:00Z</cp:lastPrinted>
  <dcterms:created xsi:type="dcterms:W3CDTF">2023-01-12T06:51:00Z</dcterms:created>
  <dcterms:modified xsi:type="dcterms:W3CDTF">2023-01-20T07:52:00Z</dcterms:modified>
</cp:coreProperties>
</file>